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3A48" w14:textId="77777777" w:rsidR="00082B2C" w:rsidRDefault="00082B2C" w:rsidP="00082B2C">
      <w:pPr>
        <w:rPr>
          <w:sz w:val="40"/>
          <w:szCs w:val="40"/>
        </w:rPr>
      </w:pPr>
      <w:r w:rsidRPr="001A65B0">
        <w:rPr>
          <w:sz w:val="40"/>
          <w:szCs w:val="40"/>
        </w:rPr>
        <w:t>MØTEPROTOKOLL</w:t>
      </w:r>
    </w:p>
    <w:p w14:paraId="441DC0EF" w14:textId="77777777" w:rsidR="00082B2C" w:rsidRDefault="00082B2C" w:rsidP="00082B2C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14:paraId="447F766D" w14:textId="77777777" w:rsidR="00082B2C" w:rsidRDefault="00082B2C" w:rsidP="00082B2C">
      <w:pPr>
        <w:rPr>
          <w:sz w:val="28"/>
          <w:szCs w:val="28"/>
        </w:rPr>
      </w:pPr>
      <w:r>
        <w:rPr>
          <w:sz w:val="28"/>
          <w:szCs w:val="28"/>
        </w:rPr>
        <w:t>Utval: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Vik kyrkjelege fellesråd</w:t>
      </w:r>
    </w:p>
    <w:p w14:paraId="68EF1920" w14:textId="77777777" w:rsidR="00082B2C" w:rsidRDefault="00082B2C" w:rsidP="00082B2C">
      <w:pPr>
        <w:rPr>
          <w:sz w:val="28"/>
          <w:szCs w:val="28"/>
        </w:rPr>
      </w:pPr>
      <w:r>
        <w:rPr>
          <w:sz w:val="28"/>
          <w:szCs w:val="28"/>
        </w:rPr>
        <w:t>Møtestad:</w:t>
      </w:r>
      <w:r>
        <w:rPr>
          <w:sz w:val="28"/>
          <w:szCs w:val="28"/>
        </w:rPr>
        <w:tab/>
        <w:t xml:space="preserve"> Vik  kommunehus</w:t>
      </w:r>
    </w:p>
    <w:p w14:paraId="37A3BF2F" w14:textId="63D9E0D6" w:rsidR="00082B2C" w:rsidRPr="002C377E" w:rsidRDefault="00082B2C" w:rsidP="00082B2C">
      <w:pPr>
        <w:rPr>
          <w:sz w:val="28"/>
          <w:szCs w:val="28"/>
        </w:rPr>
      </w:pPr>
      <w:r>
        <w:rPr>
          <w:sz w:val="28"/>
          <w:szCs w:val="28"/>
        </w:rPr>
        <w:t>Møtedato:</w:t>
      </w:r>
      <w:r>
        <w:rPr>
          <w:sz w:val="28"/>
          <w:szCs w:val="28"/>
        </w:rPr>
        <w:tab/>
      </w:r>
      <w:r w:rsidR="00E16DD7">
        <w:rPr>
          <w:sz w:val="28"/>
          <w:szCs w:val="28"/>
        </w:rPr>
        <w:t>13.2.24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Start kl  1</w:t>
      </w:r>
      <w:r w:rsidR="00E16DD7">
        <w:rPr>
          <w:sz w:val="28"/>
          <w:szCs w:val="28"/>
        </w:rPr>
        <w:t>2.0</w:t>
      </w:r>
      <w:r>
        <w:rPr>
          <w:sz w:val="28"/>
          <w:szCs w:val="28"/>
        </w:rPr>
        <w:t>0 – 1</w:t>
      </w:r>
      <w:r w:rsidR="00E16DD7">
        <w:rPr>
          <w:sz w:val="28"/>
          <w:szCs w:val="28"/>
        </w:rPr>
        <w:t>5</w:t>
      </w:r>
      <w:r>
        <w:rPr>
          <w:sz w:val="28"/>
          <w:szCs w:val="28"/>
        </w:rPr>
        <w:t>.00</w:t>
      </w:r>
      <w:r w:rsidRPr="002C377E">
        <w:rPr>
          <w:sz w:val="28"/>
          <w:szCs w:val="28"/>
        </w:rPr>
        <w:br/>
        <w:t>_________________________________________________________________</w:t>
      </w:r>
    </w:p>
    <w:p w14:paraId="1FEA50C2" w14:textId="23353FD4" w:rsidR="00082B2C" w:rsidRPr="006D434F" w:rsidRDefault="00082B2C" w:rsidP="00082B2C">
      <w:pPr>
        <w:rPr>
          <w:sz w:val="24"/>
          <w:szCs w:val="24"/>
        </w:rPr>
      </w:pPr>
      <w:r w:rsidRPr="006D434F">
        <w:rPr>
          <w:b/>
          <w:sz w:val="24"/>
          <w:szCs w:val="24"/>
        </w:rPr>
        <w:t xml:space="preserve">Til </w:t>
      </w:r>
      <w:r>
        <w:rPr>
          <w:b/>
          <w:sz w:val="24"/>
          <w:szCs w:val="24"/>
        </w:rPr>
        <w:t xml:space="preserve">stades: </w:t>
      </w:r>
      <w:r w:rsidRPr="00E16DD7">
        <w:rPr>
          <w:bCs/>
          <w:sz w:val="24"/>
          <w:szCs w:val="24"/>
        </w:rPr>
        <w:t>Turid Kristine Brekke</w:t>
      </w:r>
      <w:r>
        <w:rPr>
          <w:sz w:val="24"/>
          <w:szCs w:val="24"/>
        </w:rPr>
        <w:t>, K</w:t>
      </w:r>
      <w:r w:rsidRPr="006D434F">
        <w:rPr>
          <w:sz w:val="24"/>
          <w:szCs w:val="24"/>
        </w:rPr>
        <w:t>aren Melhus</w:t>
      </w:r>
      <w:r>
        <w:rPr>
          <w:sz w:val="24"/>
          <w:szCs w:val="24"/>
        </w:rPr>
        <w:t xml:space="preserve">, Brita Sissel Turvoll, Solrun Skogheim, </w:t>
      </w:r>
      <w:r w:rsidR="00E16DD7">
        <w:rPr>
          <w:sz w:val="24"/>
          <w:szCs w:val="24"/>
        </w:rPr>
        <w:t>Kirsten</w:t>
      </w:r>
      <w:r>
        <w:rPr>
          <w:sz w:val="24"/>
          <w:szCs w:val="24"/>
        </w:rPr>
        <w:t xml:space="preserve"> Bøtun (vara</w:t>
      </w:r>
      <w:r w:rsidR="00E16DD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6D434F">
        <w:rPr>
          <w:sz w:val="24"/>
          <w:szCs w:val="24"/>
        </w:rPr>
        <w:t xml:space="preserve"> </w:t>
      </w:r>
      <w:r w:rsidR="00E16DD7">
        <w:rPr>
          <w:sz w:val="24"/>
          <w:szCs w:val="24"/>
        </w:rPr>
        <w:t>og Marta Sofie Vange (vara)</w:t>
      </w:r>
    </w:p>
    <w:p w14:paraId="7B28DE6A" w14:textId="37F18503" w:rsidR="00082B2C" w:rsidRDefault="00E16DD7" w:rsidP="00082B2C">
      <w:pPr>
        <w:rPr>
          <w:sz w:val="24"/>
          <w:szCs w:val="24"/>
        </w:rPr>
      </w:pPr>
      <w:r>
        <w:rPr>
          <w:b/>
          <w:sz w:val="24"/>
          <w:szCs w:val="24"/>
        </w:rPr>
        <w:t>Meldt fråfall</w:t>
      </w:r>
      <w:r w:rsidR="00082B2C">
        <w:rPr>
          <w:b/>
          <w:sz w:val="24"/>
          <w:szCs w:val="24"/>
        </w:rPr>
        <w:t xml:space="preserve">: </w:t>
      </w:r>
      <w:r w:rsidR="00082B2C">
        <w:rPr>
          <w:sz w:val="24"/>
          <w:szCs w:val="24"/>
        </w:rPr>
        <w:t>Roy Egil Stadheim</w:t>
      </w:r>
      <w:r w:rsidRPr="00E16DD7">
        <w:rPr>
          <w:sz w:val="24"/>
          <w:szCs w:val="24"/>
        </w:rPr>
        <w:t xml:space="preserve"> </w:t>
      </w:r>
      <w:r>
        <w:rPr>
          <w:sz w:val="24"/>
          <w:szCs w:val="24"/>
        </w:rPr>
        <w:t>Endre Nese, Nann Ingunn Simlenes</w:t>
      </w:r>
    </w:p>
    <w:p w14:paraId="4934B605" w14:textId="7453EEAF" w:rsidR="00E16DD7" w:rsidRDefault="00E16DD7" w:rsidP="00E16DD7">
      <w:pPr>
        <w:rPr>
          <w:b/>
          <w:bCs/>
        </w:rPr>
      </w:pPr>
      <w:r w:rsidRPr="00162404">
        <w:rPr>
          <w:b/>
          <w:bCs/>
        </w:rPr>
        <w:t>Sak 1/24 Godkjenning av innkalling og sakliste.</w:t>
      </w:r>
    </w:p>
    <w:p w14:paraId="52F8AB94" w14:textId="7458BA1B" w:rsidR="00FF436D" w:rsidRPr="00FF436D" w:rsidRDefault="00FF436D" w:rsidP="00E16DD7">
      <w:r w:rsidRPr="00FF436D">
        <w:t>Vedtak: Ingen merknad</w:t>
      </w:r>
    </w:p>
    <w:p w14:paraId="0637BE8D" w14:textId="0AE881D7" w:rsidR="00E16DD7" w:rsidRDefault="00E16DD7" w:rsidP="00E16DD7">
      <w:pPr>
        <w:rPr>
          <w:b/>
          <w:bCs/>
        </w:rPr>
      </w:pPr>
      <w:r w:rsidRPr="00162404">
        <w:rPr>
          <w:b/>
          <w:bCs/>
        </w:rPr>
        <w:t>Sak 2/24 Godkjenning av referat frå møtet  29.11.23, vedlegg</w:t>
      </w:r>
    </w:p>
    <w:p w14:paraId="14C9DB77" w14:textId="1054F667" w:rsidR="00FF436D" w:rsidRPr="00FF436D" w:rsidRDefault="00FF436D" w:rsidP="00E16DD7">
      <w:r w:rsidRPr="00FF436D">
        <w:t>Vedtak: Ingen merknad</w:t>
      </w:r>
    </w:p>
    <w:p w14:paraId="2395EDCF" w14:textId="267D901B" w:rsidR="00E16DD7" w:rsidRDefault="00E16DD7" w:rsidP="00E16DD7">
      <w:pPr>
        <w:rPr>
          <w:b/>
          <w:bCs/>
        </w:rPr>
      </w:pPr>
      <w:r w:rsidRPr="00162404">
        <w:rPr>
          <w:b/>
          <w:bCs/>
        </w:rPr>
        <w:t xml:space="preserve">Sak 3/24 Orienteringssaker  </w:t>
      </w:r>
    </w:p>
    <w:p w14:paraId="3A0E289C" w14:textId="0CB850A9" w:rsidR="00FF436D" w:rsidRPr="00FF436D" w:rsidRDefault="00FF436D" w:rsidP="00B338CE">
      <w:pPr>
        <w:pStyle w:val="Listeavsnitt"/>
        <w:numPr>
          <w:ilvl w:val="0"/>
          <w:numId w:val="3"/>
        </w:numPr>
      </w:pPr>
      <w:r w:rsidRPr="00FF436D">
        <w:t>Tilsette representantar til ADM utvalet er Nils Kvamme og Delta v/ Hilde-Gunn</w:t>
      </w:r>
      <w:r w:rsidR="001E4EC1">
        <w:t xml:space="preserve"> Hellen</w:t>
      </w:r>
    </w:p>
    <w:p w14:paraId="49D0D5B9" w14:textId="58507C66" w:rsidR="00E16DD7" w:rsidRDefault="00E16DD7" w:rsidP="00B338CE">
      <w:pPr>
        <w:pStyle w:val="Listeavsnitt"/>
        <w:numPr>
          <w:ilvl w:val="0"/>
          <w:numId w:val="3"/>
        </w:numPr>
      </w:pPr>
      <w:r>
        <w:t xml:space="preserve">Tilsette, oppgåver og funksjonar i Vik kyrkjeleg fellesråd </w:t>
      </w:r>
      <w:r w:rsidR="00FF436D">
        <w:t>:</w:t>
      </w:r>
    </w:p>
    <w:p w14:paraId="22C1344A" w14:textId="0F7C6246" w:rsidR="00FF436D" w:rsidRDefault="00FF436D" w:rsidP="00B338CE">
      <w:pPr>
        <w:pStyle w:val="Listeavsnitt"/>
        <w:numPr>
          <w:ilvl w:val="1"/>
          <w:numId w:val="3"/>
        </w:numPr>
      </w:pPr>
      <w:r>
        <w:t xml:space="preserve">Nils Kvamme og Krista Revsbech presenterte seg og fortalde om arbeidsoppgåver  og </w:t>
      </w:r>
      <w:r w:rsidR="008C4AAE">
        <w:t xml:space="preserve"> </w:t>
      </w:r>
      <w:r w:rsidR="000967F7">
        <w:t xml:space="preserve">funksjon. Krista inviterer  til samarbeid og deltaking; gjerne forsangar ved gudstenester, deltaking av barn/ unge m.m. Nils orieterer  om </w:t>
      </w:r>
      <w:r w:rsidR="001E4EC1">
        <w:t>kyrkjebygg</w:t>
      </w:r>
      <w:r w:rsidR="000967F7">
        <w:t xml:space="preserve">, gravplassar og samarbeid med andre kyrkjetenarar om dagleg drift. Det er planlagt eit møte med alle kyrkjetenarar </w:t>
      </w:r>
      <w:r w:rsidR="001A4A5B">
        <w:t>for å gå gjennom arbeidsoppgåver  og intern fordeling av desse. Soknerådsleiarar vil i etterkant få orientering om resultatet av denne gjennomgangen.</w:t>
      </w:r>
    </w:p>
    <w:p w14:paraId="55AE255B" w14:textId="69A43536" w:rsidR="001A4A5B" w:rsidRDefault="001A4A5B" w:rsidP="00B338CE">
      <w:pPr>
        <w:pStyle w:val="Listeavsnitt"/>
        <w:numPr>
          <w:ilvl w:val="0"/>
          <w:numId w:val="3"/>
        </w:numPr>
      </w:pPr>
      <w:r>
        <w:t xml:space="preserve">Vik kyrkjeleg fellesråd; oppgåver og ansvar: </w:t>
      </w:r>
    </w:p>
    <w:p w14:paraId="5B9A4DA7" w14:textId="074242DF" w:rsidR="001A4A5B" w:rsidRDefault="001A4A5B" w:rsidP="00B338CE">
      <w:pPr>
        <w:pStyle w:val="Listeavsnitt"/>
        <w:numPr>
          <w:ilvl w:val="1"/>
          <w:numId w:val="3"/>
        </w:numPr>
      </w:pPr>
      <w:r>
        <w:t xml:space="preserve">Sjå </w:t>
      </w:r>
      <w:hyperlink r:id="rId5" w:history="1">
        <w:r w:rsidR="002F3F71" w:rsidRPr="000B424E">
          <w:rPr>
            <w:rStyle w:val="Hyperkopling"/>
          </w:rPr>
          <w:t>https://ressursbanken.kirken.no/nb-NO/r%C3%A5dsmedlem/kurs/kurs%20for%20fellesr%C3%A5d/</w:t>
        </w:r>
      </w:hyperlink>
    </w:p>
    <w:p w14:paraId="6CE28B6D" w14:textId="4D672F28" w:rsidR="001A4A5B" w:rsidRDefault="002F3F71" w:rsidP="00B338CE">
      <w:pPr>
        <w:pStyle w:val="Listeavsnitt"/>
        <w:numPr>
          <w:ilvl w:val="1"/>
          <w:numId w:val="3"/>
        </w:numPr>
      </w:pPr>
      <w:r>
        <w:t xml:space="preserve">Gjennomgang </w:t>
      </w:r>
      <w:r w:rsidR="001E4EC1">
        <w:t>av</w:t>
      </w:r>
      <w:r>
        <w:t xml:space="preserve"> oppgåver og fokus</w:t>
      </w:r>
      <w:r w:rsidR="001E4EC1">
        <w:t>område</w:t>
      </w:r>
      <w:r>
        <w:t>. Særskilt drøfta ein oppgåvefordelinga mellom sokneråd og fellesråd. Sokneråd har ansvar for/arbeide for tilbodet</w:t>
      </w:r>
      <w:r w:rsidR="001E4EC1">
        <w:t xml:space="preserve"> </w:t>
      </w:r>
      <w:r>
        <w:t xml:space="preserve"> i kyrkja og i kyrkjelyden. Fellesrådet har ansvar for kyrkjebygg, økonomi, gravplassar, arbeidsgjevar ansvar. Det er viktig med samspel mellom desse organa og saker </w:t>
      </w:r>
      <w:r w:rsidR="001E4EC1">
        <w:t xml:space="preserve"> kan </w:t>
      </w:r>
      <w:r w:rsidR="004C233A">
        <w:t xml:space="preserve"> gjerne </w:t>
      </w:r>
      <w:r w:rsidR="00FD7653">
        <w:t>handsamast</w:t>
      </w:r>
      <w:r w:rsidR="004C233A">
        <w:t xml:space="preserve"> i sokneråd før fellesråd.</w:t>
      </w:r>
    </w:p>
    <w:p w14:paraId="4AE18862" w14:textId="6B6745E5" w:rsidR="00E52A6E" w:rsidRPr="00E52A6E" w:rsidRDefault="00E52A6E" w:rsidP="00E52A6E">
      <w:pPr>
        <w:pStyle w:val="Listeavsnitt"/>
        <w:numPr>
          <w:ilvl w:val="1"/>
          <w:numId w:val="3"/>
        </w:num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Det finnes</w:t>
      </w:r>
      <w:r w:rsidRPr="00E52A6E">
        <w:rPr>
          <w:sz w:val="24"/>
          <w:szCs w:val="24"/>
        </w:rPr>
        <w:t xml:space="preserve"> ikkje</w:t>
      </w:r>
      <w:r>
        <w:rPr>
          <w:sz w:val="24"/>
          <w:szCs w:val="24"/>
        </w:rPr>
        <w:t xml:space="preserve"> pr i dag de</w:t>
      </w:r>
      <w:r w:rsidRPr="00E52A6E">
        <w:rPr>
          <w:sz w:val="24"/>
          <w:szCs w:val="24"/>
        </w:rPr>
        <w:t>legasjonsreglement</w:t>
      </w:r>
      <w:r>
        <w:rPr>
          <w:sz w:val="24"/>
          <w:szCs w:val="24"/>
        </w:rPr>
        <w:t xml:space="preserve"> vedteke av fellesrådet. Under drøfting kom det fram at </w:t>
      </w:r>
      <w:r w:rsidRPr="00E52A6E">
        <w:rPr>
          <w:sz w:val="24"/>
          <w:szCs w:val="24"/>
        </w:rPr>
        <w:t xml:space="preserve">alle ser nytten av </w:t>
      </w:r>
      <w:r>
        <w:rPr>
          <w:sz w:val="24"/>
          <w:szCs w:val="24"/>
        </w:rPr>
        <w:t>å ha dette i</w:t>
      </w:r>
      <w:r w:rsidRPr="00E52A6E">
        <w:rPr>
          <w:sz w:val="24"/>
          <w:szCs w:val="24"/>
        </w:rPr>
        <w:t xml:space="preserve"> framtida. Kyrkjeverje vil førebu ei sak </w:t>
      </w:r>
      <w:r>
        <w:rPr>
          <w:sz w:val="24"/>
          <w:szCs w:val="24"/>
        </w:rPr>
        <w:t>om delegasjonsreglement og legge fram i</w:t>
      </w:r>
      <w:r w:rsidRPr="00E52A6E">
        <w:rPr>
          <w:sz w:val="24"/>
          <w:szCs w:val="24"/>
        </w:rPr>
        <w:t xml:space="preserve"> seinare møte</w:t>
      </w:r>
      <w:r>
        <w:rPr>
          <w:sz w:val="24"/>
          <w:szCs w:val="24"/>
        </w:rPr>
        <w:t>.</w:t>
      </w:r>
    </w:p>
    <w:p w14:paraId="6BA3E489" w14:textId="50F589A7" w:rsidR="00E16DD7" w:rsidRDefault="00E16DD7" w:rsidP="00B338CE">
      <w:pPr>
        <w:pStyle w:val="Listeavsnitt"/>
        <w:numPr>
          <w:ilvl w:val="0"/>
          <w:numId w:val="3"/>
        </w:numPr>
      </w:pPr>
      <w:r>
        <w:lastRenderedPageBreak/>
        <w:t>Status: Universell tilkomst Vik kyrkje</w:t>
      </w:r>
    </w:p>
    <w:p w14:paraId="456C1915" w14:textId="6744DAC0" w:rsidR="00247EA7" w:rsidRPr="00247EA7" w:rsidRDefault="00247EA7" w:rsidP="00B338CE">
      <w:pPr>
        <w:pStyle w:val="Listeavsnitt"/>
        <w:numPr>
          <w:ilvl w:val="1"/>
          <w:numId w:val="3"/>
        </w:numPr>
      </w:pPr>
      <w:r>
        <w:t xml:space="preserve">Saka ligg til høyring hjå fylkeskommunen. </w:t>
      </w:r>
      <w:r w:rsidRPr="00247EA7">
        <w:t xml:space="preserve">Vik kommune vil </w:t>
      </w:r>
      <w:r w:rsidR="001E4EC1">
        <w:t>etterlyse</w:t>
      </w:r>
      <w:r w:rsidRPr="00247EA7">
        <w:t xml:space="preserve"> svar om ikkje ei</w:t>
      </w:r>
      <w:r>
        <w:t>n høyrer noko denne veka.</w:t>
      </w:r>
    </w:p>
    <w:p w14:paraId="09833CCE" w14:textId="6DBA922E" w:rsidR="00E16DD7" w:rsidRDefault="00E16DD7" w:rsidP="00B338CE">
      <w:pPr>
        <w:pStyle w:val="Listeavsnitt"/>
        <w:numPr>
          <w:ilvl w:val="0"/>
          <w:numId w:val="3"/>
        </w:numPr>
      </w:pPr>
      <w:r>
        <w:t>Felling av blodbøk v/ Arnafjord kyrkje</w:t>
      </w:r>
      <w:r w:rsidR="00247EA7">
        <w:t xml:space="preserve"> </w:t>
      </w:r>
    </w:p>
    <w:p w14:paraId="705C3A32" w14:textId="1780544C" w:rsidR="00247EA7" w:rsidRDefault="00247EA7" w:rsidP="00B338CE">
      <w:pPr>
        <w:pStyle w:val="Listeavsnitt"/>
        <w:numPr>
          <w:ilvl w:val="1"/>
          <w:numId w:val="3"/>
        </w:numPr>
      </w:pPr>
      <w:r>
        <w:t>Vik kommune vil tilrå «beskjæring» av treet. Saka vert følgt opp.</w:t>
      </w:r>
    </w:p>
    <w:p w14:paraId="0AC06702" w14:textId="23C2CCE7" w:rsidR="00E16DD7" w:rsidRDefault="00E16DD7" w:rsidP="00B338CE">
      <w:pPr>
        <w:pStyle w:val="Listeavsnitt"/>
        <w:numPr>
          <w:ilvl w:val="0"/>
          <w:numId w:val="3"/>
        </w:numPr>
      </w:pPr>
      <w:r>
        <w:t>Arbeid med gravkart og tilbod om feste</w:t>
      </w:r>
    </w:p>
    <w:p w14:paraId="67BAC1BA" w14:textId="77213B86" w:rsidR="00247EA7" w:rsidRPr="00247EA7" w:rsidRDefault="00247EA7" w:rsidP="00B338CE">
      <w:pPr>
        <w:pStyle w:val="Listeavsnitt"/>
        <w:numPr>
          <w:ilvl w:val="1"/>
          <w:numId w:val="3"/>
        </w:numPr>
      </w:pPr>
      <w:r w:rsidRPr="00247EA7">
        <w:t>Arbeidet er  godt i gang og krev</w:t>
      </w:r>
      <w:r>
        <w:t xml:space="preserve"> synfaring på gravplassane samt oppdatering i digitalt gravkart. Det vert sendt ut tilbod om feste i løpet av våren.</w:t>
      </w:r>
    </w:p>
    <w:p w14:paraId="123C65BC" w14:textId="77777777" w:rsidR="00E16DD7" w:rsidRPr="001C2872" w:rsidRDefault="00E16DD7" w:rsidP="00E16DD7">
      <w:pPr>
        <w:rPr>
          <w:b/>
          <w:bCs/>
        </w:rPr>
      </w:pPr>
      <w:r w:rsidRPr="001C2872">
        <w:rPr>
          <w:b/>
          <w:bCs/>
        </w:rPr>
        <w:t>Sak 4/24  Godtgjersle for medlemmer i Vik kyrkjeleg fellesråd</w:t>
      </w:r>
    </w:p>
    <w:p w14:paraId="3217A501" w14:textId="6AEAF6B8" w:rsidR="00E16DD7" w:rsidRDefault="00B338CE" w:rsidP="00E16DD7">
      <w:pPr>
        <w:rPr>
          <w:b/>
          <w:bCs/>
        </w:rPr>
      </w:pPr>
      <w:r>
        <w:rPr>
          <w:b/>
          <w:bCs/>
        </w:rPr>
        <w:t>Samrøysta vedtak:</w:t>
      </w:r>
    </w:p>
    <w:p w14:paraId="5021EAAF" w14:textId="77777777" w:rsidR="00E16DD7" w:rsidRPr="003E561E" w:rsidRDefault="00E16DD7" w:rsidP="00E16DD7">
      <w:r w:rsidRPr="003E561E">
        <w:t>Vik kyrkjeleg fellesråd  justerer satsane for  møtegodtgjersle slik:</w:t>
      </w:r>
    </w:p>
    <w:p w14:paraId="403514D0" w14:textId="5E2E70E0" w:rsidR="00E16DD7" w:rsidRPr="00056FE7" w:rsidRDefault="00E16DD7" w:rsidP="00E16DD7">
      <w:r w:rsidRPr="00056FE7">
        <w:t xml:space="preserve">Leiar fast utbetaling 1% av ordførarløn, pr 1.1.24 kr 10 518 pr år, andre medlemmer kr 789 pr møte under 3 timar og kr 1578 </w:t>
      </w:r>
      <w:r>
        <w:t xml:space="preserve"> pr møte </w:t>
      </w:r>
      <w:r w:rsidRPr="00056FE7">
        <w:t>over 3 timar.</w:t>
      </w:r>
      <w:r w:rsidR="00B338CE">
        <w:t xml:space="preserve"> Køyregodtgjersle vert dekka etter reiserekning</w:t>
      </w:r>
    </w:p>
    <w:p w14:paraId="73B33D2C" w14:textId="77777777" w:rsidR="00E16DD7" w:rsidRPr="00056FE7" w:rsidRDefault="00E16DD7" w:rsidP="00E16DD7">
      <w:pPr>
        <w:rPr>
          <w:b/>
          <w:bCs/>
        </w:rPr>
      </w:pPr>
      <w:r w:rsidRPr="00056FE7">
        <w:rPr>
          <w:b/>
          <w:bCs/>
        </w:rPr>
        <w:t>Sak 5/24  Rekruttering i vakant stilling</w:t>
      </w:r>
    </w:p>
    <w:p w14:paraId="3E3EC4B5" w14:textId="4ACA21FF" w:rsidR="00E16DD7" w:rsidRDefault="00B338CE" w:rsidP="00E16DD7">
      <w:pPr>
        <w:rPr>
          <w:b/>
          <w:bCs/>
        </w:rPr>
      </w:pPr>
      <w:r>
        <w:rPr>
          <w:b/>
          <w:bCs/>
        </w:rPr>
        <w:t>Samrøysta vedtak</w:t>
      </w:r>
    </w:p>
    <w:p w14:paraId="090D3A2F" w14:textId="15BC0B32" w:rsidR="00E16DD7" w:rsidRDefault="00E16DD7" w:rsidP="00E16DD7">
      <w:r w:rsidRPr="007E00EE">
        <w:t>Vik kyrkjeleg fellesråd aukar stillinga som kyrkjelydsarbeida til 100 % med verknad frå 1. august  2024</w:t>
      </w:r>
      <w:r>
        <w:t>. Elles gjeld vedtak av sak 10/23 .</w:t>
      </w:r>
    </w:p>
    <w:p w14:paraId="0F604DF6" w14:textId="77777777" w:rsidR="00E16DD7" w:rsidRPr="003E561E" w:rsidRDefault="00E16DD7" w:rsidP="00E16DD7">
      <w:pPr>
        <w:rPr>
          <w:b/>
          <w:bCs/>
        </w:rPr>
      </w:pPr>
      <w:r w:rsidRPr="003E561E">
        <w:rPr>
          <w:b/>
          <w:bCs/>
        </w:rPr>
        <w:t>Sak 6/24  Prosjektering av vedlikehald av kyrkjetak</w:t>
      </w:r>
    </w:p>
    <w:p w14:paraId="7C9B7F0D" w14:textId="0173BBB5" w:rsidR="00E16DD7" w:rsidRDefault="00B338CE" w:rsidP="00E16DD7">
      <w:pPr>
        <w:rPr>
          <w:b/>
          <w:bCs/>
        </w:rPr>
      </w:pPr>
      <w:r>
        <w:rPr>
          <w:b/>
          <w:bCs/>
        </w:rPr>
        <w:t>Samrøysta vedtak</w:t>
      </w:r>
    </w:p>
    <w:p w14:paraId="746607C3" w14:textId="7BF4614B" w:rsidR="00E16DD7" w:rsidRPr="000421CD" w:rsidRDefault="00E16DD7" w:rsidP="00E16DD7">
      <w:r w:rsidRPr="000421CD">
        <w:t xml:space="preserve">Det vert gjennomført  konkurranse med tre tilbydarar for rådgjeving og prosjektering av tak på kyrkjene Vik, Vangsnes og Feios. Vik kyrkjeleg fellesråd delegerer til </w:t>
      </w:r>
      <w:r w:rsidR="00B338CE">
        <w:t>k</w:t>
      </w:r>
      <w:r w:rsidRPr="000421CD">
        <w:t>yrkjeverje  å gjennomføre konkurransen i tråd med gjeldande regelverk og innanfor vedteke budsjett.</w:t>
      </w:r>
    </w:p>
    <w:p w14:paraId="30607BAD" w14:textId="00EF0E44" w:rsidR="00E16DD7" w:rsidRPr="00770B84" w:rsidRDefault="00B338CE" w:rsidP="00E16DD7">
      <w:pPr>
        <w:rPr>
          <w:b/>
          <w:bCs/>
        </w:rPr>
      </w:pPr>
      <w:r>
        <w:rPr>
          <w:b/>
          <w:bCs/>
        </w:rPr>
        <w:t xml:space="preserve"> </w:t>
      </w:r>
      <w:r w:rsidR="00E16DD7" w:rsidRPr="00770B84">
        <w:rPr>
          <w:b/>
          <w:bCs/>
        </w:rPr>
        <w:t>Sak 7/24 Møteplan</w:t>
      </w:r>
    </w:p>
    <w:p w14:paraId="00755758" w14:textId="489318E8" w:rsidR="00E16DD7" w:rsidRDefault="00B338CE" w:rsidP="00E16DD7">
      <w:pPr>
        <w:rPr>
          <w:b/>
          <w:bCs/>
        </w:rPr>
      </w:pPr>
      <w:r>
        <w:rPr>
          <w:b/>
          <w:bCs/>
        </w:rPr>
        <w:t>Samrøysta vedtak</w:t>
      </w:r>
    </w:p>
    <w:p w14:paraId="30A486FD" w14:textId="0AC540E4" w:rsidR="00E16DD7" w:rsidRPr="00770B84" w:rsidRDefault="00E16DD7" w:rsidP="00E16DD7">
      <w:r w:rsidRPr="00770B84">
        <w:t>Neste møte i fellesrådet vert 1</w:t>
      </w:r>
      <w:r w:rsidR="00B338CE">
        <w:t>9</w:t>
      </w:r>
      <w:r w:rsidRPr="00770B84">
        <w:t>. mars 2024</w:t>
      </w:r>
      <w:r>
        <w:t xml:space="preserve"> </w:t>
      </w:r>
    </w:p>
    <w:p w14:paraId="034768E7" w14:textId="77777777" w:rsidR="004B500B" w:rsidRDefault="004B500B" w:rsidP="00082B2C"/>
    <w:p w14:paraId="648FA4D6" w14:textId="77777777" w:rsidR="004B500B" w:rsidRDefault="004B500B" w:rsidP="00082B2C"/>
    <w:p w14:paraId="7FE2B220" w14:textId="421FA049" w:rsidR="00082B2C" w:rsidRPr="00B14C82" w:rsidRDefault="00082B2C" w:rsidP="00082B2C">
      <w:r w:rsidRPr="00B14C82">
        <w:t>1</w:t>
      </w:r>
      <w:r w:rsidR="00E52A6E">
        <w:t>4</w:t>
      </w:r>
      <w:r w:rsidRPr="00B14C82">
        <w:t>.2.2</w:t>
      </w:r>
      <w:r w:rsidR="004B500B">
        <w:t>4</w:t>
      </w:r>
    </w:p>
    <w:p w14:paraId="205BE9D4" w14:textId="417D6987" w:rsidR="00E52A6E" w:rsidRDefault="00082B2C" w:rsidP="00082B2C">
      <w:r w:rsidRPr="00B14C82">
        <w:t>Marit J Andersen</w:t>
      </w:r>
      <w:r w:rsidR="00E52A6E">
        <w:tab/>
      </w:r>
      <w:r w:rsidR="00E52A6E">
        <w:tab/>
      </w:r>
      <w:r w:rsidR="00E52A6E">
        <w:tab/>
      </w:r>
      <w:r w:rsidR="00E52A6E">
        <w:tab/>
      </w:r>
      <w:r w:rsidR="00E52A6E">
        <w:tab/>
        <w:t>Turid Kristine Brekke</w:t>
      </w:r>
    </w:p>
    <w:p w14:paraId="36D85FB9" w14:textId="46E2EC9A" w:rsidR="00082B2C" w:rsidRPr="00B14C82" w:rsidRDefault="00082B2C" w:rsidP="00082B2C">
      <w:r w:rsidRPr="00B14C82">
        <w:t>kyrkjeverje og r</w:t>
      </w:r>
      <w:r>
        <w:t>eferent</w:t>
      </w:r>
      <w:r w:rsidR="00E52A6E">
        <w:tab/>
      </w:r>
      <w:r w:rsidR="00E52A6E">
        <w:tab/>
      </w:r>
      <w:r w:rsidR="00E52A6E">
        <w:tab/>
      </w:r>
      <w:r w:rsidR="00E52A6E">
        <w:tab/>
      </w:r>
      <w:r w:rsidR="00E52A6E">
        <w:tab/>
        <w:t>Fellesrådsleiar</w:t>
      </w:r>
    </w:p>
    <w:p w14:paraId="2F329A9A" w14:textId="77777777" w:rsidR="00294A81" w:rsidRDefault="00294A81"/>
    <w:sectPr w:rsidR="0029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358E"/>
    <w:multiLevelType w:val="hybridMultilevel"/>
    <w:tmpl w:val="A67C6FC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37DFB"/>
    <w:multiLevelType w:val="hybridMultilevel"/>
    <w:tmpl w:val="9EB613F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17183"/>
    <w:multiLevelType w:val="hybridMultilevel"/>
    <w:tmpl w:val="09AC805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186894">
    <w:abstractNumId w:val="1"/>
  </w:num>
  <w:num w:numId="2" w16cid:durableId="1161846683">
    <w:abstractNumId w:val="2"/>
  </w:num>
  <w:num w:numId="3" w16cid:durableId="12440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2C"/>
    <w:rsid w:val="00082B2C"/>
    <w:rsid w:val="000967F7"/>
    <w:rsid w:val="001A1ECC"/>
    <w:rsid w:val="001A4A5B"/>
    <w:rsid w:val="001E4EC1"/>
    <w:rsid w:val="00247EA7"/>
    <w:rsid w:val="00294A81"/>
    <w:rsid w:val="002F3F71"/>
    <w:rsid w:val="00350FDB"/>
    <w:rsid w:val="004B500B"/>
    <w:rsid w:val="004C233A"/>
    <w:rsid w:val="00673C62"/>
    <w:rsid w:val="008C4AAE"/>
    <w:rsid w:val="00A50C71"/>
    <w:rsid w:val="00A71254"/>
    <w:rsid w:val="00B338CE"/>
    <w:rsid w:val="00E16DD7"/>
    <w:rsid w:val="00E52A6E"/>
    <w:rsid w:val="00FD7653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10B8"/>
  <w15:chartTrackingRefBased/>
  <w15:docId w15:val="{314F2C2C-D843-42F4-9387-F436C17A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2C"/>
    <w:pPr>
      <w:spacing w:after="200" w:line="276" w:lineRule="auto"/>
    </w:pPr>
    <w:rPr>
      <w:rFonts w:eastAsiaTheme="minorEastAsia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82B2C"/>
    <w:pPr>
      <w:ind w:left="720"/>
      <w:contextualSpacing/>
    </w:pPr>
  </w:style>
  <w:style w:type="table" w:styleId="Tabellrutenett">
    <w:name w:val="Table Grid"/>
    <w:basedOn w:val="Vanlegtabell"/>
    <w:uiPriority w:val="39"/>
    <w:rsid w:val="00E16DD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pling">
    <w:name w:val="Hyperlink"/>
    <w:basedOn w:val="Standardskriftforavsnitt"/>
    <w:uiPriority w:val="99"/>
    <w:unhideWhenUsed/>
    <w:rsid w:val="001A4A5B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1A4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sursbanken.kirken.no/nb-NO/r%C3%A5dsmedlem/kurs/kurs%20for%20fellesr%C3%A5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Johanne Andersen</dc:creator>
  <cp:keywords/>
  <dc:description/>
  <cp:lastModifiedBy>Krista Revsbech</cp:lastModifiedBy>
  <cp:revision>2</cp:revision>
  <dcterms:created xsi:type="dcterms:W3CDTF">2025-05-20T11:55:00Z</dcterms:created>
  <dcterms:modified xsi:type="dcterms:W3CDTF">2025-05-20T11:55:00Z</dcterms:modified>
</cp:coreProperties>
</file>